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FFA" w:rsidRPr="00300FEA" w:rsidRDefault="00030FFA" w:rsidP="00030FFA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УВЕДОМЛЕНИЕ</w:t>
      </w:r>
    </w:p>
    <w:p w:rsidR="00030FFA" w:rsidRPr="00300FEA" w:rsidRDefault="00030FFA" w:rsidP="00030FFA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 ПРОВЕДЕНИИ ПУБЛИЧНЫХ КОНСУЛЬТАЦИЙ ДЛЯ ПРОЕКТОВ</w:t>
      </w:r>
    </w:p>
    <w:p w:rsidR="00030FFA" w:rsidRPr="00300FEA" w:rsidRDefault="00030FFA" w:rsidP="00030FFA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НОРМАТИВНЫХ ПРАВОВЫХ АКТОВ НИЗКОЙ СТЕПЕНИ</w:t>
      </w:r>
    </w:p>
    <w:p w:rsidR="00030FFA" w:rsidRPr="00300FEA" w:rsidRDefault="00030FFA" w:rsidP="00030FFA">
      <w:pPr>
        <w:widowControl/>
        <w:jc w:val="center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РЕГУЛИРУЮЩЕГО ВОЗДЕЙСТВИЯ</w:t>
      </w:r>
    </w:p>
    <w:p w:rsidR="00030FFA" w:rsidRPr="00300FEA" w:rsidRDefault="00030FFA" w:rsidP="00030FFA">
      <w:pPr>
        <w:widowControl/>
        <w:outlineLvl w:val="0"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2127"/>
        <w:gridCol w:w="567"/>
        <w:gridCol w:w="1702"/>
        <w:gridCol w:w="283"/>
        <w:gridCol w:w="1275"/>
        <w:gridCol w:w="283"/>
        <w:gridCol w:w="1702"/>
        <w:gridCol w:w="1701"/>
      </w:tblGrid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и планируемый срок вступления в силу нормативного правового акта</w:t>
            </w:r>
          </w:p>
        </w:tc>
      </w:tr>
      <w:tr w:rsidR="00030FFA" w:rsidRPr="00300FEA" w:rsidTr="00B752BC">
        <w:trPr>
          <w:trHeight w:val="797"/>
        </w:trPr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проекта акта: (место для текстового описания)</w:t>
            </w:r>
          </w:p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Планируемый срок вступления в силу: (место для текстового описания)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разработчике проекта акта</w:t>
            </w:r>
          </w:p>
        </w:tc>
      </w:tr>
      <w:tr w:rsidR="00030FFA" w:rsidRPr="00300FEA" w:rsidTr="00B752BC">
        <w:trPr>
          <w:trHeight w:val="1913"/>
        </w:trPr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proofErr w:type="gramStart"/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Структурное подразделение, отраслевой (функциональный) орган администрации городского округа «Город Лесной» (далее </w:t>
            </w:r>
            <w:r w:rsidRPr="00300FEA">
              <w:rPr>
                <w:rFonts w:ascii="Liberation Serif" w:eastAsia="Calibri" w:hAnsi="Liberation Serif" w:cs="Liberation Serif"/>
                <w:sz w:val="24"/>
                <w:szCs w:val="24"/>
                <w:lang w:eastAsia="en-US"/>
              </w:rPr>
              <w:t>–</w:t>
            </w:r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 xml:space="preserve"> разработчик): (указывается наименование)</w:t>
            </w:r>
            <w:proofErr w:type="gramEnd"/>
          </w:p>
          <w:p w:rsidR="00030FFA" w:rsidRPr="00300FEA" w:rsidRDefault="00030F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Ф.И.О. разработчика: (место для текстового описания)</w:t>
            </w:r>
          </w:p>
          <w:p w:rsidR="00030FFA" w:rsidRPr="00300FEA" w:rsidRDefault="00030F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Должность: (место для текстового описания)</w:t>
            </w:r>
          </w:p>
          <w:p w:rsidR="00030FFA" w:rsidRPr="00300FEA" w:rsidRDefault="00030F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Тел.: (место для текстового описания)</w:t>
            </w:r>
          </w:p>
        </w:tc>
      </w:tr>
      <w:tr w:rsidR="00030FFA" w:rsidRPr="00300FEA" w:rsidTr="00B752BC">
        <w:trPr>
          <w:trHeight w:val="2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Способ направления участниками публичных консультаций своих предложений</w:t>
            </w:r>
          </w:p>
        </w:tc>
      </w:tr>
      <w:tr w:rsidR="00030FFA" w:rsidRPr="00300FEA" w:rsidTr="00B752BC">
        <w:trPr>
          <w:trHeight w:val="774"/>
        </w:trPr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Адрес электронной почты: (место для текстового описания)</w:t>
            </w:r>
          </w:p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30FFA" w:rsidRPr="00300FEA" w:rsidRDefault="00030F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Иной способ получения предложений: (место для текстового описания)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Степень регулирующего воздействия проекта акта</w:t>
            </w:r>
          </w:p>
        </w:tc>
      </w:tr>
      <w:tr w:rsidR="00030FFA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4.1. Степень регулирующего воздействия проекта акта: низкая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4.2. Обоснование отнесения проекта акта к определенной степени регулирующего воздействия: (место для текстового описания)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4.3. Срок проведения публичных консультаций: (указывается количество рабочих дней)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      </w:r>
          </w:p>
        </w:tc>
      </w:tr>
      <w:tr w:rsidR="00030FFA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5.1. Описание проблемы, на решение которой направлен предлагаемый способ регулирования, условий и факторов ее существования: (место для текстового описания)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5.2. Негативные эффекты, возникающие в связи с наличием проблемы: (место для текстового описания)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5.3. Источники данных: (место для текстового описания)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Анализ муниципального опыта в соответствующих сферах деятельности</w:t>
            </w:r>
          </w:p>
        </w:tc>
      </w:tr>
      <w:tr w:rsidR="00030FFA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6.1. Муниципальный опыт в соответствующих сферах: (место для текстового описания)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6.2. Источники данных: (место для текстового описания)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Цели предлагаемого регулирования и их соответствие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</w:t>
            </w:r>
          </w:p>
        </w:tc>
      </w:tr>
      <w:tr w:rsidR="00030FFA" w:rsidRPr="00300FEA" w:rsidTr="00B752BC"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7.1. Цели предлагаемого регулирования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7.2. Установленные сроки достижения целей предлагаемого регулирования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7.3. Положения проекта, направленные на достижение целей регулирования</w:t>
            </w:r>
          </w:p>
        </w:tc>
      </w:tr>
      <w:tr w:rsidR="00030FFA" w:rsidRPr="00300FEA" w:rsidTr="00B752BC"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Цель 1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30FFA" w:rsidRPr="00300FEA" w:rsidTr="00B752BC">
        <w:trPr>
          <w:trHeight w:val="255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30FFA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7.4. Обоснование соответствия целей предлагаемого регулирования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области: (место для текстового описания)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</w:tr>
      <w:tr w:rsidR="00030FFA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8.1. Описание предлагаемого способа решения проблемы и преодоления, связанных с ней негативных эффектов: (место для текстового описания)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8.2. Описание иных способов решения проблемы, в том числе без вмешательства со стороны государства (с указанием того, каким образом каждым из способов могла бы быть решена проблема): (место для текстового описания)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Основные группы лиц, чьи интересы будут затронуты предлагаемым правовым регулированием</w:t>
            </w:r>
          </w:p>
        </w:tc>
      </w:tr>
      <w:tr w:rsidR="00030FFA" w:rsidRPr="00300FEA" w:rsidTr="00B752BC"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 Группа участников отношений: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9.1.1.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9.1.2.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 Оценка количества участников отношений: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 стадии разработки акта: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9.2.1.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 После введения предлагаемого регулирования: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9.3.1.</w:t>
            </w:r>
          </w:p>
        </w:tc>
      </w:tr>
      <w:tr w:rsidR="00030FFA" w:rsidRPr="00300FEA" w:rsidTr="00B752BC"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9.4. Источники данных: (место для текстового описания)</w:t>
            </w: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Риски решения проблемы предложенным способом регулирования и риски негативных последствий</w:t>
            </w:r>
          </w:p>
        </w:tc>
      </w:tr>
      <w:tr w:rsidR="00030FFA" w:rsidRPr="00300FEA" w:rsidTr="00B752BC"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10.1. Риски решения проблемы предложенным способом и риски негативных последствий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10.2. Оценки вероятности наступления рисков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10.3. Методы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контроля эффективности избранного способа достижения целей регулирования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10.4. Степень контроля рисков</w:t>
            </w:r>
          </w:p>
        </w:tc>
      </w:tr>
      <w:tr w:rsidR="00030FFA" w:rsidRPr="00300FEA" w:rsidTr="00B752BC"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30FFA" w:rsidRPr="00300FEA" w:rsidTr="00B752BC">
        <w:trPr>
          <w:trHeight w:val="255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2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</w:tr>
      <w:tr w:rsidR="00030FFA" w:rsidRPr="00300FEA" w:rsidTr="00B752BC"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11.1. Мероприятия, необходимые для достижения целей регулирования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11.2. Сроки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11.3. Описание ожидаемого результата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11.4. Объем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11.5. Источник финансирования</w:t>
            </w:r>
          </w:p>
        </w:tc>
      </w:tr>
      <w:tr w:rsidR="00030FFA" w:rsidRPr="00300FEA" w:rsidTr="00B752BC"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30FFA" w:rsidRPr="00300FEA" w:rsidTr="00B752BC">
        <w:trPr>
          <w:trHeight w:val="255"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030FFA" w:rsidRPr="00300FEA" w:rsidTr="00B752B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</w:t>
            </w:r>
          </w:p>
          <w:p w:rsidR="00030FFA" w:rsidRPr="00300FEA" w:rsidRDefault="00030F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FFA" w:rsidRPr="00300FEA" w:rsidRDefault="00030F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</w:tbl>
    <w:p w:rsidR="00030FFA" w:rsidRPr="00300FEA" w:rsidRDefault="00030FFA" w:rsidP="00030FF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p w:rsidR="00030FFA" w:rsidRPr="00300FEA" w:rsidRDefault="00030FFA" w:rsidP="00030FF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</w:p>
    <w:p w:rsidR="00030FFA" w:rsidRPr="00DE3A7A" w:rsidRDefault="00030FFA" w:rsidP="00030FFA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DE3A7A">
        <w:rPr>
          <w:rFonts w:ascii="Liberation Serif" w:hAnsi="Liberation Serif" w:cs="Liberation Serif"/>
          <w:sz w:val="22"/>
          <w:szCs w:val="22"/>
        </w:rPr>
        <w:t xml:space="preserve">Руководитель (заместитель руководителя) </w:t>
      </w:r>
    </w:p>
    <w:p w:rsidR="00030FFA" w:rsidRPr="00DE3A7A" w:rsidRDefault="00030FFA" w:rsidP="00030FFA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DE3A7A">
        <w:rPr>
          <w:rFonts w:ascii="Liberation Serif" w:hAnsi="Liberation Serif" w:cs="Liberation Serif"/>
          <w:sz w:val="22"/>
          <w:szCs w:val="22"/>
        </w:rPr>
        <w:t>разработчика</w:t>
      </w:r>
    </w:p>
    <w:p w:rsidR="00030FFA" w:rsidRPr="00DE3A7A" w:rsidRDefault="00030FFA" w:rsidP="00030FFA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</w:p>
    <w:p w:rsidR="00030FFA" w:rsidRPr="00300FEA" w:rsidRDefault="00030FFA" w:rsidP="00030FF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030FFA" w:rsidRPr="00300FEA" w:rsidRDefault="00030FFA" w:rsidP="00030FF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sectPr w:rsidR="00030FFA" w:rsidRPr="00300FEA" w:rsidSect="00030FF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8D1A0D-147B-42FE-A46B-EC536F22677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600CE6D0-458D-433E-A5B3-132740FCDA1B}"/>
    <w:embedBold r:id="rId3" w:fontKey="{940DEF7A-3B1D-4D98-A9E4-BB9CB4D3FA2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B5A2792-1C46-4DEE-A749-8689E4D2B9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030FFA"/>
    <w:rsid w:val="00030FFA"/>
    <w:rsid w:val="00321CDA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030F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683</Words>
  <Characters>3896</Characters>
  <Application>Microsoft Office Word</Application>
  <DocSecurity>0</DocSecurity>
  <Lines>32</Lines>
  <Paragraphs>9</Paragraphs>
  <ScaleCrop>false</ScaleCrop>
  <Company/>
  <LinksUpToDate>false</LinksUpToDate>
  <CharactersWithSpaces>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2021-11-23T06:40:00Z</dcterms:created>
  <dcterms:modified xsi:type="dcterms:W3CDTF">2021-11-23T06:43:00Z</dcterms:modified>
</cp:coreProperties>
</file>